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3" w14:textId="15F984F7" w:rsidR="0090227E" w:rsidRDefault="00D63195">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b/>
        </w:rPr>
        <w:t xml:space="preserve">Задействованные </w:t>
      </w:r>
      <w:r w:rsidR="008372A6">
        <w:rPr>
          <w:rFonts w:ascii="Times New Roman" w:eastAsia="Times New Roman" w:hAnsi="Times New Roman" w:cs="Times New Roman"/>
          <w:b/>
        </w:rPr>
        <w:t>учебные предметы:</w:t>
      </w:r>
      <w:r>
        <w:rPr>
          <w:rFonts w:ascii="Times New Roman" w:eastAsia="Times New Roman" w:hAnsi="Times New Roman" w:cs="Times New Roman"/>
        </w:rPr>
        <w:t xml:space="preserve"> история, обществознание</w:t>
      </w:r>
      <w:r w:rsidR="00F73AAB">
        <w:rPr>
          <w:rFonts w:ascii="Times New Roman" w:eastAsia="Times New Roman" w:hAnsi="Times New Roman" w:cs="Times New Roman"/>
        </w:rPr>
        <w:t>, география</w:t>
      </w:r>
      <w:r>
        <w:rPr>
          <w:rFonts w:ascii="Times New Roman" w:eastAsia="Times New Roman" w:hAnsi="Times New Roman" w:cs="Times New Roman"/>
        </w:rPr>
        <w:t>.</w:t>
      </w:r>
    </w:p>
    <w:p w14:paraId="00000004" w14:textId="26CBDA13" w:rsidR="0090227E" w:rsidRDefault="00D63195">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b/>
        </w:rPr>
        <w:t>Замысел разработки</w:t>
      </w:r>
      <w:r w:rsidR="008372A6">
        <w:rPr>
          <w:rFonts w:ascii="Times New Roman" w:eastAsia="Times New Roman" w:hAnsi="Times New Roman" w:cs="Times New Roman"/>
          <w:b/>
        </w:rPr>
        <w:t>:</w:t>
      </w:r>
      <w:r>
        <w:rPr>
          <w:rFonts w:ascii="Times New Roman" w:eastAsia="Times New Roman" w:hAnsi="Times New Roman" w:cs="Times New Roman"/>
        </w:rPr>
        <w:t xml:space="preserve"> в течение учебного дня </w:t>
      </w:r>
      <w:r w:rsidR="008372A6">
        <w:rPr>
          <w:rFonts w:ascii="Times New Roman" w:eastAsia="Times New Roman" w:hAnsi="Times New Roman" w:cs="Times New Roman"/>
        </w:rPr>
        <w:t>учащимся</w:t>
      </w:r>
      <w:r>
        <w:rPr>
          <w:rFonts w:ascii="Times New Roman" w:eastAsia="Times New Roman" w:hAnsi="Times New Roman" w:cs="Times New Roman"/>
        </w:rPr>
        <w:t xml:space="preserve"> будет предложен</w:t>
      </w:r>
      <w:r w:rsidR="008372A6">
        <w:rPr>
          <w:rFonts w:ascii="Times New Roman" w:eastAsia="Times New Roman" w:hAnsi="Times New Roman" w:cs="Times New Roman"/>
        </w:rPr>
        <w:t xml:space="preserve"> ряд заданий и источников к ним;</w:t>
      </w:r>
      <w:r>
        <w:rPr>
          <w:rFonts w:ascii="Times New Roman" w:eastAsia="Times New Roman" w:hAnsi="Times New Roman" w:cs="Times New Roman"/>
        </w:rPr>
        <w:t xml:space="preserve"> </w:t>
      </w:r>
      <w:r w:rsidR="008372A6">
        <w:rPr>
          <w:rFonts w:ascii="Times New Roman" w:eastAsia="Times New Roman" w:hAnsi="Times New Roman" w:cs="Times New Roman"/>
        </w:rPr>
        <w:t xml:space="preserve">их </w:t>
      </w:r>
      <w:r>
        <w:rPr>
          <w:rFonts w:ascii="Times New Roman" w:eastAsia="Times New Roman" w:hAnsi="Times New Roman" w:cs="Times New Roman"/>
        </w:rPr>
        <w:t xml:space="preserve">выполнение </w:t>
      </w:r>
      <w:r>
        <w:rPr>
          <w:rFonts w:ascii="Times New Roman" w:eastAsia="Times New Roman" w:hAnsi="Times New Roman" w:cs="Times New Roman"/>
        </w:rPr>
        <w:t xml:space="preserve">позволит проанализировать особенности </w:t>
      </w:r>
      <w:r w:rsidR="008372A6">
        <w:rPr>
          <w:rFonts w:ascii="Times New Roman" w:eastAsia="Times New Roman" w:hAnsi="Times New Roman" w:cs="Times New Roman"/>
        </w:rPr>
        <w:t xml:space="preserve">и </w:t>
      </w:r>
      <w:r>
        <w:rPr>
          <w:rFonts w:ascii="Times New Roman" w:eastAsia="Times New Roman" w:hAnsi="Times New Roman" w:cs="Times New Roman"/>
        </w:rPr>
        <w:t xml:space="preserve">характерные черты еврейской </w:t>
      </w:r>
      <w:r>
        <w:rPr>
          <w:rFonts w:ascii="Times New Roman" w:eastAsia="Times New Roman" w:hAnsi="Times New Roman" w:cs="Times New Roman"/>
        </w:rPr>
        <w:t>идентичности и культуры.</w:t>
      </w:r>
    </w:p>
    <w:p w14:paraId="4E52C507" w14:textId="546803C3" w:rsidR="00383E2E" w:rsidRDefault="00D63195">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b/>
        </w:rPr>
        <w:t>Обоснование</w:t>
      </w:r>
      <w:r w:rsidR="008372A6">
        <w:rPr>
          <w:rFonts w:ascii="Times New Roman" w:eastAsia="Times New Roman" w:hAnsi="Times New Roman" w:cs="Times New Roman"/>
          <w:b/>
        </w:rPr>
        <w:t>:</w:t>
      </w:r>
      <w:r>
        <w:rPr>
          <w:rFonts w:ascii="Times New Roman" w:eastAsia="Times New Roman" w:hAnsi="Times New Roman" w:cs="Times New Roman"/>
        </w:rPr>
        <w:t xml:space="preserve"> </w:t>
      </w:r>
      <w:r w:rsidR="008755AE">
        <w:rPr>
          <w:rFonts w:ascii="Times New Roman" w:eastAsia="Times New Roman" w:hAnsi="Times New Roman" w:cs="Times New Roman"/>
        </w:rPr>
        <w:t xml:space="preserve">в школе </w:t>
      </w:r>
      <w:r w:rsidR="008755AE">
        <w:rPr>
          <w:rFonts w:ascii="Times New Roman" w:eastAsia="Times New Roman" w:hAnsi="Times New Roman" w:cs="Times New Roman"/>
        </w:rPr>
        <w:t>при преподавании курсов</w:t>
      </w:r>
      <w:r>
        <w:rPr>
          <w:rFonts w:ascii="Times New Roman" w:eastAsia="Times New Roman" w:hAnsi="Times New Roman" w:cs="Times New Roman"/>
        </w:rPr>
        <w:t xml:space="preserve"> гуманитарных предмет</w:t>
      </w:r>
      <w:r w:rsidR="008755AE">
        <w:rPr>
          <w:rFonts w:ascii="Times New Roman" w:eastAsia="Times New Roman" w:hAnsi="Times New Roman" w:cs="Times New Roman"/>
        </w:rPr>
        <w:t xml:space="preserve">ов </w:t>
      </w:r>
      <w:r>
        <w:rPr>
          <w:rFonts w:ascii="Times New Roman" w:eastAsia="Times New Roman" w:hAnsi="Times New Roman" w:cs="Times New Roman"/>
        </w:rPr>
        <w:t xml:space="preserve">уделяется </w:t>
      </w:r>
      <w:r w:rsidR="008755AE">
        <w:rPr>
          <w:rFonts w:ascii="Times New Roman" w:eastAsia="Times New Roman" w:hAnsi="Times New Roman" w:cs="Times New Roman"/>
        </w:rPr>
        <w:t>недостаточно</w:t>
      </w:r>
      <w:r>
        <w:rPr>
          <w:rFonts w:ascii="Times New Roman" w:eastAsia="Times New Roman" w:hAnsi="Times New Roman" w:cs="Times New Roman"/>
        </w:rPr>
        <w:t xml:space="preserve"> внимания культурологическим аспектам жизни общества и этнографии повседневности, в </w:t>
      </w:r>
      <w:r w:rsidR="008755AE">
        <w:rPr>
          <w:rFonts w:ascii="Times New Roman" w:eastAsia="Times New Roman" w:hAnsi="Times New Roman" w:cs="Times New Roman"/>
        </w:rPr>
        <w:t>фокусе внимания традиционно находятся значимые события и реформы, а также важные политические</w:t>
      </w:r>
      <w:r>
        <w:rPr>
          <w:rFonts w:ascii="Times New Roman" w:eastAsia="Times New Roman" w:hAnsi="Times New Roman" w:cs="Times New Roman"/>
        </w:rPr>
        <w:t xml:space="preserve"> деятел</w:t>
      </w:r>
      <w:r w:rsidR="008755AE">
        <w:rPr>
          <w:rFonts w:ascii="Times New Roman" w:eastAsia="Times New Roman" w:hAnsi="Times New Roman" w:cs="Times New Roman"/>
        </w:rPr>
        <w:t>и и</w:t>
      </w:r>
      <w:r>
        <w:rPr>
          <w:rFonts w:ascii="Times New Roman" w:eastAsia="Times New Roman" w:hAnsi="Times New Roman" w:cs="Times New Roman"/>
        </w:rPr>
        <w:t xml:space="preserve"> геро</w:t>
      </w:r>
      <w:r w:rsidR="008755AE">
        <w:rPr>
          <w:rFonts w:ascii="Times New Roman" w:eastAsia="Times New Roman" w:hAnsi="Times New Roman" w:cs="Times New Roman"/>
        </w:rPr>
        <w:t>и</w:t>
      </w:r>
      <w:r>
        <w:rPr>
          <w:rFonts w:ascii="Times New Roman" w:eastAsia="Times New Roman" w:hAnsi="Times New Roman" w:cs="Times New Roman"/>
        </w:rPr>
        <w:t xml:space="preserve"> прош</w:t>
      </w:r>
      <w:r>
        <w:rPr>
          <w:rFonts w:ascii="Times New Roman" w:eastAsia="Times New Roman" w:hAnsi="Times New Roman" w:cs="Times New Roman"/>
        </w:rPr>
        <w:t>лого</w:t>
      </w:r>
      <w:r>
        <w:rPr>
          <w:rFonts w:ascii="Times New Roman" w:eastAsia="Times New Roman" w:hAnsi="Times New Roman" w:cs="Times New Roman"/>
        </w:rPr>
        <w:t xml:space="preserve">. Безусловно, именно такие люди и события меняли время, создавали условия для </w:t>
      </w:r>
      <w:r w:rsidR="008755AE">
        <w:rPr>
          <w:rFonts w:ascii="Times New Roman" w:eastAsia="Times New Roman" w:hAnsi="Times New Roman" w:cs="Times New Roman"/>
        </w:rPr>
        <w:t>по</w:t>
      </w:r>
      <w:r>
        <w:rPr>
          <w:rFonts w:ascii="Times New Roman" w:eastAsia="Times New Roman" w:hAnsi="Times New Roman" w:cs="Times New Roman"/>
        </w:rPr>
        <w:t xml:space="preserve">воротов </w:t>
      </w:r>
      <w:r>
        <w:rPr>
          <w:rFonts w:ascii="Times New Roman" w:eastAsia="Times New Roman" w:hAnsi="Times New Roman" w:cs="Times New Roman"/>
        </w:rPr>
        <w:t xml:space="preserve">истории. </w:t>
      </w:r>
      <w:r w:rsidR="00F2741E">
        <w:rPr>
          <w:rFonts w:ascii="Times New Roman" w:eastAsia="Times New Roman" w:hAnsi="Times New Roman" w:cs="Times New Roman"/>
        </w:rPr>
        <w:t>Однако</w:t>
      </w:r>
      <w:r w:rsidR="008755AE">
        <w:rPr>
          <w:rFonts w:ascii="Times New Roman" w:eastAsia="Times New Roman" w:hAnsi="Times New Roman" w:cs="Times New Roman"/>
        </w:rPr>
        <w:t xml:space="preserve"> для полного понимания эпохи рассматривать </w:t>
      </w:r>
      <w:r w:rsidR="008755AE">
        <w:rPr>
          <w:rFonts w:ascii="Times New Roman" w:eastAsia="Times New Roman" w:hAnsi="Times New Roman" w:cs="Times New Roman"/>
        </w:rPr>
        <w:t>прошлое только с одной точки зрения</w:t>
      </w:r>
      <w:r w:rsidR="008755AE">
        <w:rPr>
          <w:rFonts w:ascii="Times New Roman" w:eastAsia="Times New Roman" w:hAnsi="Times New Roman" w:cs="Times New Roman"/>
        </w:rPr>
        <w:t xml:space="preserve"> для многих учащихся может быть недостаточно</w:t>
      </w:r>
      <w:r w:rsidR="008755AE">
        <w:rPr>
          <w:rFonts w:ascii="Times New Roman" w:eastAsia="Times New Roman" w:hAnsi="Times New Roman" w:cs="Times New Roman"/>
        </w:rPr>
        <w:t>.</w:t>
      </w:r>
      <w:r>
        <w:rPr>
          <w:rFonts w:ascii="Times New Roman" w:eastAsia="Times New Roman" w:hAnsi="Times New Roman" w:cs="Times New Roman"/>
        </w:rPr>
        <w:t xml:space="preserve"> Экспозиция музея предлагает уникальную возможность </w:t>
      </w:r>
      <w:r w:rsidR="00383E2E">
        <w:rPr>
          <w:rFonts w:ascii="Times New Roman" w:eastAsia="Times New Roman" w:hAnsi="Times New Roman" w:cs="Times New Roman"/>
        </w:rPr>
        <w:t xml:space="preserve">— узнать обо всех аспектах </w:t>
      </w:r>
      <w:r>
        <w:rPr>
          <w:rFonts w:ascii="Times New Roman" w:eastAsia="Times New Roman" w:hAnsi="Times New Roman" w:cs="Times New Roman"/>
        </w:rPr>
        <w:t>культур</w:t>
      </w:r>
      <w:r w:rsidR="00383E2E">
        <w:rPr>
          <w:rFonts w:ascii="Times New Roman" w:eastAsia="Times New Roman" w:hAnsi="Times New Roman" w:cs="Times New Roman"/>
        </w:rPr>
        <w:t>ы</w:t>
      </w:r>
      <w:r>
        <w:rPr>
          <w:rFonts w:ascii="Times New Roman" w:eastAsia="Times New Roman" w:hAnsi="Times New Roman" w:cs="Times New Roman"/>
        </w:rPr>
        <w:t xml:space="preserve"> еврейского народа</w:t>
      </w:r>
      <w:r w:rsidR="00383E2E">
        <w:rPr>
          <w:rFonts w:ascii="Times New Roman" w:eastAsia="Times New Roman" w:hAnsi="Times New Roman" w:cs="Times New Roman"/>
        </w:rPr>
        <w:t>, о</w:t>
      </w:r>
      <w:r>
        <w:rPr>
          <w:rFonts w:ascii="Times New Roman" w:eastAsia="Times New Roman" w:hAnsi="Times New Roman" w:cs="Times New Roman"/>
        </w:rPr>
        <w:t xml:space="preserve"> </w:t>
      </w:r>
      <w:r w:rsidR="00383E2E">
        <w:rPr>
          <w:rFonts w:ascii="Times New Roman" w:eastAsia="Times New Roman" w:hAnsi="Times New Roman" w:cs="Times New Roman"/>
        </w:rPr>
        <w:t>его традициях, обычаях</w:t>
      </w:r>
      <w:r>
        <w:rPr>
          <w:rFonts w:ascii="Times New Roman" w:eastAsia="Times New Roman" w:hAnsi="Times New Roman" w:cs="Times New Roman"/>
        </w:rPr>
        <w:t>, религиозны</w:t>
      </w:r>
      <w:r w:rsidR="00383E2E">
        <w:rPr>
          <w:rFonts w:ascii="Times New Roman" w:eastAsia="Times New Roman" w:hAnsi="Times New Roman" w:cs="Times New Roman"/>
        </w:rPr>
        <w:t>х нормах</w:t>
      </w:r>
      <w:r>
        <w:rPr>
          <w:rFonts w:ascii="Times New Roman" w:eastAsia="Times New Roman" w:hAnsi="Times New Roman" w:cs="Times New Roman"/>
        </w:rPr>
        <w:t>, праздник</w:t>
      </w:r>
      <w:r w:rsidR="00383E2E">
        <w:rPr>
          <w:rFonts w:ascii="Times New Roman" w:eastAsia="Times New Roman" w:hAnsi="Times New Roman" w:cs="Times New Roman"/>
        </w:rPr>
        <w:t>ах</w:t>
      </w:r>
      <w:r>
        <w:rPr>
          <w:rFonts w:ascii="Times New Roman" w:eastAsia="Times New Roman" w:hAnsi="Times New Roman" w:cs="Times New Roman"/>
        </w:rPr>
        <w:t xml:space="preserve"> и важны</w:t>
      </w:r>
      <w:r w:rsidR="00383E2E">
        <w:rPr>
          <w:rFonts w:ascii="Times New Roman" w:eastAsia="Times New Roman" w:hAnsi="Times New Roman" w:cs="Times New Roman"/>
        </w:rPr>
        <w:t>х днях</w:t>
      </w:r>
      <w:r>
        <w:rPr>
          <w:rFonts w:ascii="Times New Roman" w:eastAsia="Times New Roman" w:hAnsi="Times New Roman" w:cs="Times New Roman"/>
        </w:rPr>
        <w:t xml:space="preserve"> календаря. </w:t>
      </w:r>
    </w:p>
    <w:p w14:paraId="629AB424" w14:textId="77777777" w:rsidR="009B2CD9" w:rsidRDefault="00D63195" w:rsidP="009B2CD9">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Данная разработка </w:t>
      </w:r>
      <w:r>
        <w:rPr>
          <w:rFonts w:ascii="Times New Roman" w:eastAsia="Times New Roman" w:hAnsi="Times New Roman" w:cs="Times New Roman"/>
        </w:rPr>
        <w:t>знакомит</w:t>
      </w:r>
      <w:r>
        <w:rPr>
          <w:rFonts w:ascii="Times New Roman" w:eastAsia="Times New Roman" w:hAnsi="Times New Roman" w:cs="Times New Roman"/>
        </w:rPr>
        <w:t xml:space="preserve"> </w:t>
      </w:r>
      <w:r w:rsidR="00383E2E">
        <w:rPr>
          <w:rFonts w:ascii="Times New Roman" w:eastAsia="Times New Roman" w:hAnsi="Times New Roman" w:cs="Times New Roman"/>
        </w:rPr>
        <w:t xml:space="preserve">школьников </w:t>
      </w:r>
      <w:r>
        <w:rPr>
          <w:rFonts w:ascii="Times New Roman" w:eastAsia="Times New Roman" w:hAnsi="Times New Roman" w:cs="Times New Roman"/>
        </w:rPr>
        <w:t>с особенностями еврейской ид</w:t>
      </w:r>
      <w:r>
        <w:rPr>
          <w:rFonts w:ascii="Times New Roman" w:eastAsia="Times New Roman" w:hAnsi="Times New Roman" w:cs="Times New Roman"/>
        </w:rPr>
        <w:t xml:space="preserve">ентичности и различиями, которые </w:t>
      </w:r>
      <w:r>
        <w:rPr>
          <w:rFonts w:ascii="Times New Roman" w:eastAsia="Times New Roman" w:hAnsi="Times New Roman" w:cs="Times New Roman"/>
        </w:rPr>
        <w:t>века</w:t>
      </w:r>
      <w:r w:rsidR="00383E2E">
        <w:rPr>
          <w:rFonts w:ascii="Times New Roman" w:eastAsia="Times New Roman" w:hAnsi="Times New Roman" w:cs="Times New Roman"/>
        </w:rPr>
        <w:t>ми</w:t>
      </w:r>
      <w:r>
        <w:rPr>
          <w:rFonts w:ascii="Times New Roman" w:eastAsia="Times New Roman" w:hAnsi="Times New Roman" w:cs="Times New Roman"/>
        </w:rPr>
        <w:t xml:space="preserve"> формируются в разных общинах и диаспорах при сохранении общего содержания традиций и обычаев. Музейные стенды и предложенные задания </w:t>
      </w:r>
      <w:r w:rsidR="00383E2E">
        <w:rPr>
          <w:rFonts w:ascii="Times New Roman" w:eastAsia="Times New Roman" w:hAnsi="Times New Roman" w:cs="Times New Roman"/>
        </w:rPr>
        <w:t>помогут</w:t>
      </w:r>
      <w:r>
        <w:rPr>
          <w:rFonts w:ascii="Times New Roman" w:eastAsia="Times New Roman" w:hAnsi="Times New Roman" w:cs="Times New Roman"/>
        </w:rPr>
        <w:t xml:space="preserve"> учителю отработать важнейшие темы курса обществознания, </w:t>
      </w:r>
      <w:r w:rsidR="00383E2E">
        <w:rPr>
          <w:rFonts w:ascii="Times New Roman" w:eastAsia="Times New Roman" w:hAnsi="Times New Roman" w:cs="Times New Roman"/>
        </w:rPr>
        <w:t>связанные с</w:t>
      </w:r>
      <w:r>
        <w:rPr>
          <w:rFonts w:ascii="Times New Roman" w:eastAsia="Times New Roman" w:hAnsi="Times New Roman" w:cs="Times New Roman"/>
        </w:rPr>
        <w:t xml:space="preserve"> духовной сфер</w:t>
      </w:r>
      <w:r w:rsidR="00383E2E">
        <w:rPr>
          <w:rFonts w:ascii="Times New Roman" w:eastAsia="Times New Roman" w:hAnsi="Times New Roman" w:cs="Times New Roman"/>
        </w:rPr>
        <w:t>ой</w:t>
      </w:r>
      <w:r>
        <w:rPr>
          <w:rFonts w:ascii="Times New Roman" w:eastAsia="Times New Roman" w:hAnsi="Times New Roman" w:cs="Times New Roman"/>
        </w:rPr>
        <w:t xml:space="preserve">. </w:t>
      </w:r>
      <w:r w:rsidR="009B2CD9">
        <w:rPr>
          <w:rFonts w:ascii="Times New Roman" w:eastAsia="Times New Roman" w:hAnsi="Times New Roman" w:cs="Times New Roman"/>
        </w:rPr>
        <w:t>Чаще всего в учебниках обществознания рассмотрение таких понятий, как религия, мораль, этика, традиции, сводится к простому перечислению признаков, однако их изучение на конкретном историческом материале (истории евреев) дает возможность глубокого погружения и более осмысленной рефлексии их определений. Отобранные для разработки темы соответствуют федеральным рабочим программам (ФРП) по трем предметам (история, обществознание, география) за 7–10 классы. Предлагаемая разработка может использоваться как обобщающее занятие (за счет множества учебных заданий, требующих актуализации знаний) или дополнительное занятие для расширения кругозора (за счет дополнительных источников и особого взгляда на события прошлого с точки зрения еврейской общины).</w:t>
      </w:r>
    </w:p>
    <w:p w14:paraId="00000006" w14:textId="4FBB6190" w:rsidR="0090227E" w:rsidRDefault="00D63195">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b/>
        </w:rPr>
        <w:t xml:space="preserve">Какая часть экспозиции </w:t>
      </w:r>
      <w:r>
        <w:rPr>
          <w:rFonts w:ascii="Times New Roman" w:eastAsia="Times New Roman" w:hAnsi="Times New Roman" w:cs="Times New Roman"/>
          <w:b/>
        </w:rPr>
        <w:t>п</w:t>
      </w:r>
      <w:r w:rsidR="008372A6">
        <w:rPr>
          <w:rFonts w:ascii="Times New Roman" w:eastAsia="Times New Roman" w:hAnsi="Times New Roman" w:cs="Times New Roman"/>
          <w:b/>
        </w:rPr>
        <w:t>осещается:</w:t>
      </w:r>
      <w:r>
        <w:rPr>
          <w:rFonts w:ascii="Times New Roman" w:eastAsia="Times New Roman" w:hAnsi="Times New Roman" w:cs="Times New Roman"/>
        </w:rPr>
        <w:t xml:space="preserve"> в течение учебного дня учащиеся пройдут залы, посвященные традициям еврейского народа и иудаизму. </w:t>
      </w:r>
    </w:p>
    <w:p w14:paraId="00000007" w14:textId="173BAED2" w:rsidR="0090227E" w:rsidRDefault="00D63195">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b/>
        </w:rPr>
        <w:t>Общая предметная идея</w:t>
      </w:r>
      <w:r w:rsidR="009B2CD9">
        <w:rPr>
          <w:rFonts w:ascii="Times New Roman" w:eastAsia="Times New Roman" w:hAnsi="Times New Roman" w:cs="Times New Roman"/>
          <w:b/>
        </w:rPr>
        <w:t>:</w:t>
      </w:r>
      <w:r>
        <w:rPr>
          <w:rFonts w:ascii="Times New Roman" w:eastAsia="Times New Roman" w:hAnsi="Times New Roman" w:cs="Times New Roman"/>
        </w:rPr>
        <w:t xml:space="preserve"> на примере культуры еврейского народа проанализировать следующие понятия: религия, традиция, обычай, социальная норма. </w:t>
      </w:r>
    </w:p>
    <w:p w14:paraId="00000009" w14:textId="1999203C" w:rsidR="0090227E" w:rsidRPr="00627279" w:rsidRDefault="00627279">
      <w:pPr>
        <w:spacing w:after="0" w:line="360" w:lineRule="auto"/>
        <w:jc w:val="both"/>
        <w:rPr>
          <w:rFonts w:ascii="Times New Roman" w:eastAsia="Times New Roman" w:hAnsi="Times New Roman" w:cs="Times New Roman"/>
          <w:b/>
          <w:bCs/>
        </w:rPr>
      </w:pPr>
      <w:r w:rsidRPr="00627279">
        <w:rPr>
          <w:rFonts w:ascii="Times New Roman" w:eastAsia="Times New Roman" w:hAnsi="Times New Roman" w:cs="Times New Roman"/>
          <w:b/>
          <w:bCs/>
        </w:rPr>
        <w:lastRenderedPageBreak/>
        <w:t>Заде</w:t>
      </w:r>
      <w:r w:rsidR="00BD3AEF">
        <w:rPr>
          <w:rFonts w:ascii="Times New Roman" w:eastAsia="Times New Roman" w:hAnsi="Times New Roman" w:cs="Times New Roman"/>
          <w:b/>
          <w:bCs/>
        </w:rPr>
        <w:t>йствованные темы ФРП</w:t>
      </w:r>
    </w:p>
    <w:p w14:paraId="0000000A" w14:textId="77777777" w:rsidR="0090227E" w:rsidRDefault="00D6319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История: </w:t>
      </w:r>
    </w:p>
    <w:p w14:paraId="0000000B" w14:textId="77777777" w:rsidR="0090227E" w:rsidRDefault="00D63195">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Народы России в XVIII–XIX веках.</w:t>
      </w:r>
    </w:p>
    <w:p w14:paraId="0000000C" w14:textId="77777777" w:rsidR="0090227E" w:rsidRDefault="00D6319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Обществознание:</w:t>
      </w:r>
    </w:p>
    <w:p w14:paraId="0000000D" w14:textId="77777777" w:rsidR="0090227E" w:rsidRDefault="00D63195">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Социальные ценности и нормы.</w:t>
      </w:r>
      <w:bookmarkStart w:id="0" w:name="_GoBack"/>
      <w:bookmarkEnd w:id="0"/>
    </w:p>
    <w:p w14:paraId="0000000E" w14:textId="748567A3" w:rsidR="0090227E" w:rsidRDefault="00F2741E">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Культура, ее</w:t>
      </w:r>
      <w:r w:rsidR="00D63195">
        <w:rPr>
          <w:rFonts w:ascii="Times New Roman" w:eastAsia="Times New Roman" w:hAnsi="Times New Roman" w:cs="Times New Roman"/>
          <w:color w:val="000000"/>
        </w:rPr>
        <w:t xml:space="preserve"> многообразие и формы. Влияние духовной культуры на формирование личности.</w:t>
      </w:r>
    </w:p>
    <w:p w14:paraId="0000000F" w14:textId="77777777" w:rsidR="0090227E" w:rsidRDefault="00D63195">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Религия, образование. </w:t>
      </w:r>
    </w:p>
    <w:p w14:paraId="00000010" w14:textId="77777777" w:rsidR="0090227E" w:rsidRDefault="00D63195">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Отношения в семье. Роль семьи в </w:t>
      </w:r>
      <w:r>
        <w:rPr>
          <w:rFonts w:ascii="Times New Roman" w:eastAsia="Times New Roman" w:hAnsi="Times New Roman" w:cs="Times New Roman"/>
          <w:color w:val="000000"/>
        </w:rPr>
        <w:t>жизни человека и общества. Семейные традиции.</w:t>
      </w:r>
    </w:p>
    <w:p w14:paraId="00000011" w14:textId="77777777" w:rsidR="0090227E" w:rsidRPr="00627279" w:rsidRDefault="00D63195">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Социализация.</w:t>
      </w:r>
    </w:p>
    <w:p w14:paraId="68791D20" w14:textId="77777777" w:rsidR="00627279" w:rsidRDefault="00627279" w:rsidP="00627279">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География:</w:t>
      </w:r>
    </w:p>
    <w:p w14:paraId="095F567B" w14:textId="77777777" w:rsidR="00627279" w:rsidRDefault="00627279" w:rsidP="00627279">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Численность населения.</w:t>
      </w:r>
    </w:p>
    <w:p w14:paraId="298557D8" w14:textId="77777777" w:rsidR="00627279" w:rsidRDefault="00627279" w:rsidP="00627279">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Страны и народы мира.</w:t>
      </w:r>
    </w:p>
    <w:p w14:paraId="7B87C4EB" w14:textId="77777777" w:rsidR="00627279" w:rsidRDefault="00627279" w:rsidP="00627279">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707BB1">
        <w:rPr>
          <w:rFonts w:ascii="Times New Roman" w:eastAsia="Times New Roman" w:hAnsi="Times New Roman" w:cs="Times New Roman"/>
          <w:color w:val="000000"/>
        </w:rPr>
        <w:t>Территориальные особенности размещения населения России</w:t>
      </w:r>
      <w:r>
        <w:rPr>
          <w:rFonts w:ascii="Times New Roman" w:eastAsia="Times New Roman" w:hAnsi="Times New Roman" w:cs="Times New Roman"/>
          <w:color w:val="000000"/>
        </w:rPr>
        <w:t>.</w:t>
      </w:r>
    </w:p>
    <w:p w14:paraId="229A6834" w14:textId="77777777" w:rsidR="00627279" w:rsidRPr="00707BB1" w:rsidRDefault="00627279" w:rsidP="00627279">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Народы и религии России.</w:t>
      </w:r>
    </w:p>
    <w:p w14:paraId="2F33921D" w14:textId="77777777" w:rsidR="00627279" w:rsidRDefault="00627279" w:rsidP="00627279">
      <w:pPr>
        <w:pBdr>
          <w:top w:val="nil"/>
          <w:left w:val="nil"/>
          <w:bottom w:val="nil"/>
          <w:right w:val="nil"/>
          <w:between w:val="nil"/>
        </w:pBdr>
        <w:spacing w:after="0" w:line="360" w:lineRule="auto"/>
        <w:ind w:left="1440"/>
        <w:jc w:val="both"/>
        <w:rPr>
          <w:rFonts w:ascii="Times New Roman" w:eastAsia="Times New Roman" w:hAnsi="Times New Roman" w:cs="Times New Roman"/>
          <w:color w:val="000000"/>
        </w:rPr>
      </w:pPr>
    </w:p>
    <w:sectPr w:rsidR="00627279">
      <w:headerReference w:type="default" r:id="rId9"/>
      <w:pgSz w:w="16838" w:h="11906" w:orient="landscape"/>
      <w:pgMar w:top="1701" w:right="1134" w:bottom="850"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13F7D" w14:textId="77777777" w:rsidR="00D63195" w:rsidRDefault="00D63195" w:rsidP="00F73AAB">
      <w:pPr>
        <w:spacing w:after="0" w:line="240" w:lineRule="auto"/>
      </w:pPr>
      <w:r>
        <w:separator/>
      </w:r>
    </w:p>
  </w:endnote>
  <w:endnote w:type="continuationSeparator" w:id="0">
    <w:p w14:paraId="0E5A1EDF" w14:textId="77777777" w:rsidR="00D63195" w:rsidRDefault="00D63195" w:rsidP="00F7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embedRegular r:id="rId1" w:fontKey="{4B5F05C2-85A8-4F86-BE3B-B8D019820EEE}"/>
  </w:font>
  <w:font w:name="Courier New">
    <w:panose1 w:val="02070309020205020404"/>
    <w:charset w:val="CC"/>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embedRegular r:id="rId2" w:fontKey="{3E491EA3-A80C-4972-AF87-0CDCD06F034E}"/>
    <w:embedItalic r:id="rId3" w:fontKey="{D2EBBE8B-E49F-4128-A28E-EEDEE828E55E}"/>
  </w:font>
  <w:font w:name="Aptos Display">
    <w:altName w:val="Arial"/>
    <w:charset w:val="00"/>
    <w:family w:val="swiss"/>
    <w:pitch w:val="variable"/>
    <w:sig w:usb0="00000001" w:usb1="00000003" w:usb2="00000000" w:usb3="00000000" w:csb0="0000019F" w:csb1="00000000"/>
    <w:embedRegular r:id="rId4" w:fontKey="{8D5BD1A9-F548-4AD7-8DE1-FB53CBA5912A}"/>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4F828" w14:textId="77777777" w:rsidR="00D63195" w:rsidRDefault="00D63195" w:rsidP="00F73AAB">
      <w:pPr>
        <w:spacing w:after="0" w:line="240" w:lineRule="auto"/>
      </w:pPr>
      <w:r>
        <w:separator/>
      </w:r>
    </w:p>
  </w:footnote>
  <w:footnote w:type="continuationSeparator" w:id="0">
    <w:p w14:paraId="7D222DA0" w14:textId="77777777" w:rsidR="00D63195" w:rsidRDefault="00D63195" w:rsidP="00F73A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5FDF5" w14:textId="77777777" w:rsidR="00F73AAB" w:rsidRDefault="00F73AAB" w:rsidP="00F73AAB">
    <w:pPr>
      <w:pStyle w:val="ad"/>
    </w:pPr>
    <w:r>
      <w:t>Еврейский музей и центр толерантности</w:t>
    </w:r>
  </w:p>
  <w:p w14:paraId="1F2C6C22" w14:textId="1C8638B6" w:rsidR="00F73AAB" w:rsidRDefault="00F73AAB" w:rsidP="00F73AAB">
    <w:pPr>
      <w:pStyle w:val="ad"/>
    </w:pPr>
    <w:r>
      <w:t>«Еврейская идентичность» (интегрированный урок истории</w:t>
    </w:r>
    <w:r w:rsidR="00F2741E">
      <w:t>, обществознания и географии, 7–</w:t>
    </w:r>
    <w:r>
      <w:t>10 классы)</w:t>
    </w:r>
  </w:p>
  <w:p w14:paraId="4EAEB341" w14:textId="77777777" w:rsidR="00F73AAB" w:rsidRDefault="00F73AA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B131C"/>
    <w:multiLevelType w:val="multilevel"/>
    <w:tmpl w:val="AC78F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940133"/>
    <w:multiLevelType w:val="multilevel"/>
    <w:tmpl w:val="664A7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27E"/>
    <w:rsid w:val="00383E2E"/>
    <w:rsid w:val="00627279"/>
    <w:rsid w:val="007845C6"/>
    <w:rsid w:val="008372A6"/>
    <w:rsid w:val="008755AE"/>
    <w:rsid w:val="0090227E"/>
    <w:rsid w:val="009B2CD9"/>
    <w:rsid w:val="00A54D70"/>
    <w:rsid w:val="00AC18C2"/>
    <w:rsid w:val="00BD3AEF"/>
    <w:rsid w:val="00C8390D"/>
    <w:rsid w:val="00D63195"/>
    <w:rsid w:val="00E83AFF"/>
    <w:rsid w:val="00ED35DC"/>
    <w:rsid w:val="00F2741E"/>
    <w:rsid w:val="00F73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C780"/>
  <w15:docId w15:val="{AC95574E-EEAA-4721-B015-C9CAC243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4"/>
        <w:szCs w:val="24"/>
        <w:lang w:val="ru-RU" w:eastAsia="ru-RU"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E0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E0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0C2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E0C2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0C2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0C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0C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0C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0C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8E0C29"/>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uiPriority w:val="9"/>
    <w:rsid w:val="008E0C2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E0C2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0C2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E0C2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0C2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0C2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0C29"/>
    <w:rPr>
      <w:rFonts w:eastAsiaTheme="majorEastAsia" w:cstheme="majorBidi"/>
      <w:color w:val="595959" w:themeColor="text1" w:themeTint="A6"/>
    </w:rPr>
  </w:style>
  <w:style w:type="character" w:customStyle="1" w:styleId="80">
    <w:name w:val="Заголовок 8 Знак"/>
    <w:basedOn w:val="a0"/>
    <w:link w:val="8"/>
    <w:uiPriority w:val="9"/>
    <w:semiHidden/>
    <w:rsid w:val="008E0C2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0C29"/>
    <w:rPr>
      <w:rFonts w:eastAsiaTheme="majorEastAsia" w:cstheme="majorBidi"/>
      <w:color w:val="272727" w:themeColor="text1" w:themeTint="D8"/>
    </w:rPr>
  </w:style>
  <w:style w:type="character" w:customStyle="1" w:styleId="a4">
    <w:name w:val="Название Знак"/>
    <w:basedOn w:val="a0"/>
    <w:link w:val="a3"/>
    <w:uiPriority w:val="10"/>
    <w:rsid w:val="008E0C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color w:val="595959"/>
      <w:sz w:val="28"/>
      <w:szCs w:val="28"/>
    </w:rPr>
  </w:style>
  <w:style w:type="character" w:customStyle="1" w:styleId="a6">
    <w:name w:val="Подзаголовок Знак"/>
    <w:basedOn w:val="a0"/>
    <w:link w:val="a5"/>
    <w:uiPriority w:val="11"/>
    <w:rsid w:val="008E0C2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0C29"/>
    <w:pPr>
      <w:spacing w:before="160"/>
      <w:jc w:val="center"/>
    </w:pPr>
    <w:rPr>
      <w:i/>
      <w:iCs/>
      <w:color w:val="404040" w:themeColor="text1" w:themeTint="BF"/>
    </w:rPr>
  </w:style>
  <w:style w:type="character" w:customStyle="1" w:styleId="22">
    <w:name w:val="Цитата 2 Знак"/>
    <w:basedOn w:val="a0"/>
    <w:link w:val="21"/>
    <w:uiPriority w:val="29"/>
    <w:rsid w:val="008E0C29"/>
    <w:rPr>
      <w:i/>
      <w:iCs/>
      <w:color w:val="404040" w:themeColor="text1" w:themeTint="BF"/>
    </w:rPr>
  </w:style>
  <w:style w:type="paragraph" w:styleId="a7">
    <w:name w:val="List Paragraph"/>
    <w:basedOn w:val="a"/>
    <w:uiPriority w:val="34"/>
    <w:qFormat/>
    <w:rsid w:val="008E0C29"/>
    <w:pPr>
      <w:ind w:left="720"/>
      <w:contextualSpacing/>
    </w:pPr>
  </w:style>
  <w:style w:type="character" w:styleId="a8">
    <w:name w:val="Intense Emphasis"/>
    <w:basedOn w:val="a0"/>
    <w:uiPriority w:val="21"/>
    <w:qFormat/>
    <w:rsid w:val="008E0C29"/>
    <w:rPr>
      <w:i/>
      <w:iCs/>
      <w:color w:val="0F4761" w:themeColor="accent1" w:themeShade="BF"/>
    </w:rPr>
  </w:style>
  <w:style w:type="paragraph" w:styleId="a9">
    <w:name w:val="Intense Quote"/>
    <w:basedOn w:val="a"/>
    <w:next w:val="a"/>
    <w:link w:val="aa"/>
    <w:uiPriority w:val="30"/>
    <w:qFormat/>
    <w:rsid w:val="008E0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E0C29"/>
    <w:rPr>
      <w:i/>
      <w:iCs/>
      <w:color w:val="0F4761" w:themeColor="accent1" w:themeShade="BF"/>
    </w:rPr>
  </w:style>
  <w:style w:type="character" w:styleId="ab">
    <w:name w:val="Intense Reference"/>
    <w:basedOn w:val="a0"/>
    <w:uiPriority w:val="32"/>
    <w:qFormat/>
    <w:rsid w:val="008E0C29"/>
    <w:rPr>
      <w:b/>
      <w:bCs/>
      <w:smallCaps/>
      <w:color w:val="0F4761" w:themeColor="accent1" w:themeShade="BF"/>
      <w:spacing w:val="5"/>
    </w:rPr>
  </w:style>
  <w:style w:type="table" w:styleId="ac">
    <w:name w:val="Table Grid"/>
    <w:basedOn w:val="a1"/>
    <w:uiPriority w:val="39"/>
    <w:rsid w:val="00874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73AA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73AAB"/>
  </w:style>
  <w:style w:type="paragraph" w:styleId="af">
    <w:name w:val="footer"/>
    <w:basedOn w:val="a"/>
    <w:link w:val="af0"/>
    <w:uiPriority w:val="99"/>
    <w:unhideWhenUsed/>
    <w:rsid w:val="00F73AA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73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220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PbtIMkt99aysoXxDBBJYWjBpXA==">CgMxLjA4AHIhMXZ6TjB2YmkzSTYxMVlhYUR6eVVxa25vNU5MR25ydmVZ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889BE0-AC40-4ACC-89C0-CB2F735A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417</Words>
  <Characters>2383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Александрович Баженов</dc:creator>
  <cp:lastModifiedBy>КY</cp:lastModifiedBy>
  <cp:revision>10</cp:revision>
  <dcterms:created xsi:type="dcterms:W3CDTF">2024-10-08T12:35:00Z</dcterms:created>
  <dcterms:modified xsi:type="dcterms:W3CDTF">2025-10-14T13:44:00Z</dcterms:modified>
</cp:coreProperties>
</file>